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89208" w14:textId="77777777" w:rsidR="00315E9B" w:rsidRDefault="00311033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9</w:t>
      </w:r>
      <w:r w:rsidR="00315E9B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1E6FDA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9D7A63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837184783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6CDA78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05F168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837184783"/>
    <w:p w14:paraId="4B0AE50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C35300">
        <w:rPr>
          <w:rFonts w:ascii="Cambria" w:hAnsi="Cambria" w:cs="Arial"/>
          <w:bCs/>
          <w:sz w:val="22"/>
          <w:szCs w:val="22"/>
        </w:rPr>
        <w:t>/podmiotu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00BA2B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2F2FD2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900279660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900279660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872385572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872385572"/>
      <w:r>
        <w:rPr>
          <w:rFonts w:ascii="Cambria" w:hAnsi="Cambria" w:cs="Arial"/>
          <w:bCs/>
          <w:sz w:val="22"/>
          <w:szCs w:val="22"/>
        </w:rPr>
        <w:t>r.</w:t>
      </w:r>
    </w:p>
    <w:p w14:paraId="7EE6B2FB" w14:textId="7777777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36D4403" w14:textId="50968A45" w:rsidR="00315E9B" w:rsidRDefault="00315E9B" w:rsidP="000D76E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O AKTUALNOŚCI INFORMACJI ZAWARTYCH W OŚWIADCZENIU, </w:t>
      </w:r>
      <w:r w:rsidR="00D7768F">
        <w:rPr>
          <w:rFonts w:ascii="Cambria" w:hAnsi="Cambria" w:cs="Arial"/>
          <w:b/>
          <w:bCs/>
          <w:sz w:val="22"/>
          <w:szCs w:val="22"/>
        </w:rPr>
        <w:br/>
        <w:t>O KTÓRYM</w:t>
      </w:r>
      <w:r>
        <w:rPr>
          <w:rFonts w:ascii="Cambria" w:hAnsi="Cambria" w:cs="Arial"/>
          <w:b/>
          <w:bCs/>
          <w:sz w:val="22"/>
          <w:szCs w:val="22"/>
        </w:rPr>
        <w:t xml:space="preserve"> MOWA W ART. 125 UST. 1 PZP W ZAKRESIE PODSTAW WYKLUCZENIA </w:t>
      </w:r>
      <w:r w:rsidR="00D7768F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41D7189B" w14:textId="230FA4CD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 xml:space="preserve">W związku </w:t>
      </w:r>
      <w:r w:rsidR="00563545">
        <w:rPr>
          <w:rFonts w:ascii="Cambria" w:hAnsi="Cambria" w:cs="Arial"/>
          <w:bCs/>
          <w:sz w:val="22"/>
          <w:szCs w:val="22"/>
        </w:rPr>
        <w:t xml:space="preserve">z </w:t>
      </w:r>
      <w:r>
        <w:rPr>
          <w:rFonts w:ascii="Cambria" w:hAnsi="Cambria" w:cs="Arial"/>
          <w:bCs/>
          <w:sz w:val="22"/>
          <w:szCs w:val="22"/>
        </w:rPr>
        <w:t>postępowani</w:t>
      </w:r>
      <w:r w:rsidR="00563545">
        <w:rPr>
          <w:rFonts w:ascii="Cambria" w:hAnsi="Cambria" w:cs="Arial"/>
          <w:bCs/>
          <w:sz w:val="22"/>
          <w:szCs w:val="22"/>
        </w:rPr>
        <w:t>em</w:t>
      </w:r>
      <w:r>
        <w:rPr>
          <w:rFonts w:ascii="Cambria" w:hAnsi="Cambria" w:cs="Arial"/>
          <w:bCs/>
          <w:sz w:val="22"/>
          <w:szCs w:val="22"/>
        </w:rPr>
        <w:t xml:space="preserve"> o udzielenie zamówienia publicznego prowadzonym przez Zamawiającego – </w:t>
      </w:r>
      <w:r w:rsidR="00936CDF">
        <w:rPr>
          <w:rFonts w:ascii="Cambria" w:hAnsi="Cambria" w:cs="Arial"/>
          <w:bCs/>
          <w:sz w:val="22"/>
          <w:szCs w:val="22"/>
        </w:rPr>
        <w:t xml:space="preserve">Nadleśnictwo </w:t>
      </w:r>
      <w:r w:rsidR="00101085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563545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D800FB">
        <w:rPr>
          <w:rFonts w:ascii="Cambria" w:hAnsi="Cambria" w:cs="Arial"/>
          <w:bCs/>
          <w:sz w:val="22"/>
          <w:szCs w:val="22"/>
        </w:rPr>
        <w:t>(t.j. Dz. U. z 202</w:t>
      </w:r>
      <w:r w:rsidR="007C1BE4">
        <w:rPr>
          <w:rFonts w:ascii="Cambria" w:hAnsi="Cambria" w:cs="Arial"/>
          <w:bCs/>
          <w:sz w:val="22"/>
          <w:szCs w:val="22"/>
        </w:rPr>
        <w:t>6</w:t>
      </w:r>
      <w:r w:rsidR="00D800FB">
        <w:rPr>
          <w:rFonts w:ascii="Cambria" w:hAnsi="Cambria" w:cs="Arial"/>
          <w:bCs/>
          <w:sz w:val="22"/>
          <w:szCs w:val="22"/>
        </w:rPr>
        <w:t xml:space="preserve"> r. poz. </w:t>
      </w:r>
      <w:r w:rsidR="007C1BE4">
        <w:rPr>
          <w:rFonts w:ascii="Cambria" w:hAnsi="Cambria" w:cs="Arial"/>
          <w:bCs/>
          <w:sz w:val="22"/>
          <w:szCs w:val="22"/>
        </w:rPr>
        <w:t>793</w:t>
      </w:r>
      <w:r w:rsidR="006752B8" w:rsidRPr="006752B8">
        <w:rPr>
          <w:rFonts w:ascii="Cambria" w:hAnsi="Cambria" w:cs="Arial"/>
          <w:bCs/>
          <w:sz w:val="22"/>
          <w:szCs w:val="22"/>
        </w:rPr>
        <w:t xml:space="preserve"> z późn. zm.) </w:t>
      </w:r>
      <w:r>
        <w:rPr>
          <w:rFonts w:ascii="Cambria" w:hAnsi="Cambria" w:cs="Arial"/>
          <w:bCs/>
          <w:sz w:val="22"/>
          <w:szCs w:val="22"/>
        </w:rPr>
        <w:t>na „</w:t>
      </w:r>
      <w:r w:rsidR="007C1BE4" w:rsidRPr="007C1BE4">
        <w:rPr>
          <w:rFonts w:ascii="Cambria" w:hAnsi="Cambria" w:cs="Arial"/>
          <w:b/>
          <w:bCs/>
          <w:sz w:val="22"/>
          <w:szCs w:val="22"/>
        </w:rPr>
        <w:t>Budowa drogi leśnej w leśnictwie Sowinko</w:t>
      </w:r>
      <w:r>
        <w:rPr>
          <w:rFonts w:ascii="Cambria" w:hAnsi="Cambria" w:cs="Arial"/>
          <w:bCs/>
          <w:sz w:val="22"/>
          <w:szCs w:val="22"/>
        </w:rPr>
        <w:t xml:space="preserve">” </w:t>
      </w:r>
    </w:p>
    <w:bookmarkEnd w:id="0"/>
    <w:p w14:paraId="73D7D357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9D393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213459126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  <w:permEnd w:id="2134591265"/>
    </w:p>
    <w:p w14:paraId="04BD9A5E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78D7BB8C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74176617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741766175"/>
    <w:p w14:paraId="0742DAEE" w14:textId="6A5ABBE3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r w:rsidR="00D7768F">
        <w:rPr>
          <w:rFonts w:ascii="Cambria" w:hAnsi="Cambria" w:cs="Arial"/>
          <w:bCs/>
          <w:sz w:val="22"/>
          <w:szCs w:val="22"/>
        </w:rPr>
        <w:t>w oświadczeniu</w:t>
      </w:r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r w:rsidR="00D7768F">
        <w:rPr>
          <w:rFonts w:ascii="Cambria" w:hAnsi="Cambria" w:cs="Arial"/>
          <w:bCs/>
          <w:sz w:val="22"/>
          <w:szCs w:val="22"/>
        </w:rPr>
        <w:t>1 ustawy z</w:t>
      </w:r>
      <w:r>
        <w:rPr>
          <w:rFonts w:ascii="Cambria" w:hAnsi="Cambria" w:cs="Arial"/>
          <w:bCs/>
          <w:sz w:val="22"/>
          <w:szCs w:val="22"/>
        </w:rPr>
        <w:t xml:space="preserve"> dnia 11 września 2019 r. (</w:t>
      </w:r>
      <w:r w:rsidR="006F6AB2">
        <w:rPr>
          <w:rFonts w:ascii="Cambria" w:hAnsi="Cambria" w:cs="Arial"/>
          <w:bCs/>
          <w:sz w:val="22"/>
          <w:szCs w:val="22"/>
        </w:rPr>
        <w:t xml:space="preserve">t.j.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D800FB">
        <w:rPr>
          <w:rFonts w:ascii="Cambria" w:hAnsi="Cambria" w:cs="Arial"/>
          <w:bCs/>
          <w:sz w:val="22"/>
          <w:szCs w:val="22"/>
        </w:rPr>
        <w:t>2</w:t>
      </w:r>
      <w:r w:rsidR="007C1BE4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7C1BE4">
        <w:rPr>
          <w:rFonts w:ascii="Cambria" w:hAnsi="Cambria" w:cs="Arial"/>
          <w:bCs/>
          <w:sz w:val="22"/>
          <w:szCs w:val="22"/>
        </w:rPr>
        <w:t>793</w:t>
      </w:r>
      <w:r w:rsidR="006F6AB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z późn. zm. - „PZP”) przedłożonym wraz z ofertą są aktualne w zakresie podstaw wykluczenia z postępowania określonych w:</w:t>
      </w:r>
    </w:p>
    <w:p w14:paraId="2AD593AF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5E8F7564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40976ED8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5, dotyczących zawarcia z innymi wykonawcami porozumienia mającego na celu zakłócenie konkurencji, </w:t>
      </w:r>
    </w:p>
    <w:p w14:paraId="0C84356E" w14:textId="77777777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47027216" w14:textId="0598F7E1" w:rsidR="00502072" w:rsidRPr="00315E9B" w:rsidRDefault="00936F3F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-        </w:t>
      </w:r>
      <w:r w:rsidR="00787780">
        <w:rPr>
          <w:rFonts w:ascii="Cambria" w:hAnsi="Cambria" w:cs="Arial"/>
          <w:bCs/>
          <w:sz w:val="22"/>
          <w:szCs w:val="22"/>
        </w:rPr>
        <w:tab/>
      </w:r>
      <w:r w:rsidR="00502072" w:rsidRPr="00CC08CF">
        <w:rPr>
          <w:rFonts w:ascii="Cambria" w:hAnsi="Cambria" w:cs="Arial"/>
          <w:bCs/>
          <w:sz w:val="22"/>
          <w:szCs w:val="22"/>
        </w:rPr>
        <w:t>art. 109 ust. 1 pkt 1 PZP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787780">
        <w:rPr>
          <w:rFonts w:ascii="Cambria" w:hAnsi="Cambria" w:cs="Arial"/>
          <w:bCs/>
          <w:sz w:val="22"/>
          <w:szCs w:val="22"/>
        </w:rPr>
        <w:t xml:space="preserve">odnośnie </w:t>
      </w:r>
      <w:r w:rsidRPr="00936F3F">
        <w:rPr>
          <w:rFonts w:ascii="Cambria" w:hAnsi="Cambria" w:cs="Arial"/>
          <w:bCs/>
          <w:sz w:val="22"/>
          <w:szCs w:val="22"/>
        </w:rPr>
        <w:t>naruszenia obowiązków dotyczących płatności podatków i opłat lokalnych, o których mowa w ustawie z dnia 12 stycznia 1991 r. o podatkach i o</w:t>
      </w:r>
      <w:r w:rsidR="00D800FB">
        <w:rPr>
          <w:rFonts w:ascii="Cambria" w:hAnsi="Cambria" w:cs="Arial"/>
          <w:bCs/>
          <w:sz w:val="22"/>
          <w:szCs w:val="22"/>
        </w:rPr>
        <w:t>płatach lokalnych (</w:t>
      </w:r>
      <w:r w:rsidR="00EB5A4A">
        <w:rPr>
          <w:rFonts w:ascii="Cambria" w:hAnsi="Cambria" w:cs="Arial"/>
          <w:bCs/>
          <w:sz w:val="22"/>
          <w:szCs w:val="22"/>
        </w:rPr>
        <w:t xml:space="preserve">t.j. </w:t>
      </w:r>
      <w:r w:rsidR="00D800FB">
        <w:rPr>
          <w:rFonts w:ascii="Cambria" w:hAnsi="Cambria" w:cs="Arial"/>
          <w:bCs/>
          <w:sz w:val="22"/>
          <w:szCs w:val="22"/>
        </w:rPr>
        <w:t>Dz. U. z 202</w:t>
      </w:r>
      <w:r w:rsidR="00FC4C55">
        <w:rPr>
          <w:rFonts w:ascii="Cambria" w:hAnsi="Cambria" w:cs="Arial"/>
          <w:bCs/>
          <w:sz w:val="22"/>
          <w:szCs w:val="22"/>
        </w:rPr>
        <w:t>5</w:t>
      </w:r>
      <w:r w:rsidR="00D800FB">
        <w:rPr>
          <w:rFonts w:ascii="Cambria" w:hAnsi="Cambria" w:cs="Arial"/>
          <w:bCs/>
          <w:sz w:val="22"/>
          <w:szCs w:val="22"/>
        </w:rPr>
        <w:t xml:space="preserve"> r. poz. 70</w:t>
      </w:r>
      <w:r w:rsidR="00FC4C55">
        <w:rPr>
          <w:rFonts w:ascii="Cambria" w:hAnsi="Cambria" w:cs="Arial"/>
          <w:bCs/>
          <w:sz w:val="22"/>
          <w:szCs w:val="22"/>
        </w:rPr>
        <w:t>7</w:t>
      </w:r>
      <w:r w:rsidR="00EB5A4A">
        <w:rPr>
          <w:rFonts w:ascii="Cambria" w:hAnsi="Cambria" w:cs="Arial"/>
          <w:bCs/>
          <w:sz w:val="22"/>
          <w:szCs w:val="22"/>
        </w:rPr>
        <w:t xml:space="preserve"> z</w:t>
      </w:r>
      <w:r w:rsidR="000B0E2E">
        <w:rPr>
          <w:rFonts w:ascii="Cambria" w:hAnsi="Cambria" w:cs="Arial"/>
          <w:bCs/>
          <w:sz w:val="22"/>
          <w:szCs w:val="22"/>
        </w:rPr>
        <w:t xml:space="preserve"> późn. zm</w:t>
      </w:r>
      <w:r w:rsidR="00EB5A4A">
        <w:rPr>
          <w:rFonts w:ascii="Cambria" w:hAnsi="Cambria" w:cs="Arial"/>
          <w:bCs/>
          <w:sz w:val="22"/>
          <w:szCs w:val="22"/>
        </w:rPr>
        <w:t>.</w:t>
      </w:r>
      <w:r w:rsidRPr="00936F3F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>,</w:t>
      </w:r>
    </w:p>
    <w:p w14:paraId="43DF8784" w14:textId="77777777" w:rsidR="00315E9B" w:rsidRPr="000D76E0" w:rsidRDefault="00315E9B" w:rsidP="000D76E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8 i 10 PZP.</w:t>
      </w:r>
    </w:p>
    <w:p w14:paraId="715E9E67" w14:textId="77777777" w:rsidR="000D76E0" w:rsidRDefault="000D76E0" w:rsidP="0011316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5EFD23F" w14:textId="77777777" w:rsidR="007E634D" w:rsidRDefault="00315E9B" w:rsidP="0011316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683542035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683542035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113164">
        <w:rPr>
          <w:rFonts w:ascii="Cambria" w:hAnsi="Cambria" w:cs="Arial"/>
          <w:bCs/>
          <w:sz w:val="22"/>
          <w:szCs w:val="22"/>
        </w:rPr>
        <w:t>)</w:t>
      </w:r>
    </w:p>
    <w:p w14:paraId="05B453D6" w14:textId="77777777" w:rsidR="00791EBC" w:rsidRDefault="00791EBC" w:rsidP="0011316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C61AC67" w14:textId="77777777" w:rsidR="000C41D2" w:rsidRPr="001E0541" w:rsidRDefault="000C41D2" w:rsidP="000C41D2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7A1FCC5F" w14:textId="77777777" w:rsidR="000C41D2" w:rsidRPr="001E0541" w:rsidRDefault="000C41D2" w:rsidP="000C41D2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30F05A83" w14:textId="77777777" w:rsidR="000C41D2" w:rsidRPr="001E0541" w:rsidRDefault="000C41D2" w:rsidP="000C41D2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0FCD3320" w14:textId="77777777" w:rsidR="000C41D2" w:rsidRPr="001E0541" w:rsidRDefault="000C41D2" w:rsidP="000C41D2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4E2F1CCE" w14:textId="77777777" w:rsidR="00EB5A4A" w:rsidRPr="001E0541" w:rsidRDefault="00EB5A4A" w:rsidP="00EB5A4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0070DDF0" w14:textId="77777777" w:rsidR="00EB5A4A" w:rsidRPr="00113164" w:rsidRDefault="00EB5A4A" w:rsidP="00EB5A4A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EB5A4A" w:rsidRPr="001131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5D22F" w14:textId="77777777" w:rsidR="00C07E15" w:rsidRDefault="00C07E15">
      <w:r>
        <w:separator/>
      </w:r>
    </w:p>
  </w:endnote>
  <w:endnote w:type="continuationSeparator" w:id="0">
    <w:p w14:paraId="20DCECD7" w14:textId="77777777" w:rsidR="00C07E15" w:rsidRDefault="00C0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7ADE5" w14:textId="77777777" w:rsidR="009C50A0" w:rsidRDefault="009C50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5671" w14:textId="77777777" w:rsidR="009C50A0" w:rsidRDefault="009C50A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195D270" w14:textId="77777777" w:rsidR="009C50A0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C41D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B70508" w14:textId="77777777" w:rsidR="009C50A0" w:rsidRDefault="009C50A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173FB" w14:textId="77777777" w:rsidR="009C50A0" w:rsidRDefault="009C50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A2323" w14:textId="77777777" w:rsidR="00C07E15" w:rsidRDefault="00C07E15">
      <w:r>
        <w:separator/>
      </w:r>
    </w:p>
  </w:footnote>
  <w:footnote w:type="continuationSeparator" w:id="0">
    <w:p w14:paraId="0DC96517" w14:textId="77777777" w:rsidR="00C07E15" w:rsidRDefault="00C07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72C0" w14:textId="77777777" w:rsidR="009C50A0" w:rsidRDefault="009C50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DE0EA" w14:textId="77777777" w:rsidR="009C50A0" w:rsidRDefault="00315E9B">
    <w:pPr>
      <w:pStyle w:val="Nagwek"/>
    </w:pPr>
    <w:r>
      <w:t xml:space="preserve"> </w:t>
    </w:r>
  </w:p>
  <w:p w14:paraId="2DFA326C" w14:textId="77777777" w:rsidR="009C50A0" w:rsidRDefault="009C50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3EFDC" w14:textId="77777777" w:rsidR="009C50A0" w:rsidRDefault="009C50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B0E2E"/>
    <w:rsid w:val="000C1583"/>
    <w:rsid w:val="000C41D2"/>
    <w:rsid w:val="000D76E0"/>
    <w:rsid w:val="00101085"/>
    <w:rsid w:val="00101D2B"/>
    <w:rsid w:val="00113164"/>
    <w:rsid w:val="00124E03"/>
    <w:rsid w:val="001B2FF2"/>
    <w:rsid w:val="00282A79"/>
    <w:rsid w:val="00300A15"/>
    <w:rsid w:val="003022C2"/>
    <w:rsid w:val="00311033"/>
    <w:rsid w:val="00315E9B"/>
    <w:rsid w:val="003257A8"/>
    <w:rsid w:val="003363AF"/>
    <w:rsid w:val="003A13BC"/>
    <w:rsid w:val="003A5B9B"/>
    <w:rsid w:val="003D1EA0"/>
    <w:rsid w:val="0040259F"/>
    <w:rsid w:val="00412655"/>
    <w:rsid w:val="00463C06"/>
    <w:rsid w:val="00502072"/>
    <w:rsid w:val="00563545"/>
    <w:rsid w:val="00567AFE"/>
    <w:rsid w:val="005824DD"/>
    <w:rsid w:val="00596BF1"/>
    <w:rsid w:val="005A4A4C"/>
    <w:rsid w:val="005E084A"/>
    <w:rsid w:val="00633067"/>
    <w:rsid w:val="006752B8"/>
    <w:rsid w:val="006B4685"/>
    <w:rsid w:val="006E3994"/>
    <w:rsid w:val="006F6AB2"/>
    <w:rsid w:val="007328AA"/>
    <w:rsid w:val="007714AE"/>
    <w:rsid w:val="00787780"/>
    <w:rsid w:val="00791EBC"/>
    <w:rsid w:val="007A7A97"/>
    <w:rsid w:val="007B312F"/>
    <w:rsid w:val="007C1BE4"/>
    <w:rsid w:val="007C49B2"/>
    <w:rsid w:val="007E634D"/>
    <w:rsid w:val="00806FDE"/>
    <w:rsid w:val="008B252A"/>
    <w:rsid w:val="008E4718"/>
    <w:rsid w:val="00920086"/>
    <w:rsid w:val="00936CDF"/>
    <w:rsid w:val="00936F3F"/>
    <w:rsid w:val="009450B0"/>
    <w:rsid w:val="00953E61"/>
    <w:rsid w:val="009861E6"/>
    <w:rsid w:val="00995592"/>
    <w:rsid w:val="00997859"/>
    <w:rsid w:val="009C50A0"/>
    <w:rsid w:val="009D1B00"/>
    <w:rsid w:val="00A32FF1"/>
    <w:rsid w:val="00A512D4"/>
    <w:rsid w:val="00AA48AD"/>
    <w:rsid w:val="00B9786A"/>
    <w:rsid w:val="00BD5D70"/>
    <w:rsid w:val="00BE09AB"/>
    <w:rsid w:val="00C07E15"/>
    <w:rsid w:val="00C35300"/>
    <w:rsid w:val="00CC08CF"/>
    <w:rsid w:val="00D22092"/>
    <w:rsid w:val="00D3261A"/>
    <w:rsid w:val="00D7768F"/>
    <w:rsid w:val="00D800FB"/>
    <w:rsid w:val="00DC4346"/>
    <w:rsid w:val="00E84CB2"/>
    <w:rsid w:val="00EA78F7"/>
    <w:rsid w:val="00EB5A4A"/>
    <w:rsid w:val="00EC2BC7"/>
    <w:rsid w:val="00F251A0"/>
    <w:rsid w:val="00F27558"/>
    <w:rsid w:val="00F512CA"/>
    <w:rsid w:val="00F778D3"/>
    <w:rsid w:val="00FA4B44"/>
    <w:rsid w:val="00FC4C55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C96E"/>
  <w15:chartTrackingRefBased/>
  <w15:docId w15:val="{5E0EB5E4-23A1-457E-838D-D16D0FB4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3363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63AF"/>
  </w:style>
  <w:style w:type="character" w:customStyle="1" w:styleId="TekstkomentarzaZnak">
    <w:name w:val="Tekst komentarza Znak"/>
    <w:link w:val="Tekstkomentarza"/>
    <w:uiPriority w:val="99"/>
    <w:semiHidden/>
    <w:rsid w:val="003363A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63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63A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63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363AF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uiPriority w:val="99"/>
    <w:unhideWhenUsed/>
    <w:rsid w:val="003363AF"/>
    <w:rPr>
      <w:color w:val="0563C1"/>
      <w:u w:val="single"/>
    </w:rPr>
  </w:style>
  <w:style w:type="paragraph" w:styleId="Poprawka">
    <w:name w:val="Revision"/>
    <w:hidden/>
    <w:uiPriority w:val="99"/>
    <w:semiHidden/>
    <w:rsid w:val="00953E61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10</cp:revision>
  <dcterms:created xsi:type="dcterms:W3CDTF">2024-05-22T10:33:00Z</dcterms:created>
  <dcterms:modified xsi:type="dcterms:W3CDTF">2026-08-05T05:40:00Z</dcterms:modified>
</cp:coreProperties>
</file>